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B62A" w14:textId="77777777" w:rsidR="00583C6E" w:rsidRDefault="00151FC1">
      <w:pPr>
        <w:spacing w:line="259" w:lineRule="auto"/>
        <w:ind w:left="2141"/>
        <w:rPr>
          <w:rFonts w:ascii="Calibri" w:hAnsi="Calibri" w:cs="Calibri"/>
          <w:sz w:val="16"/>
          <w:szCs w:val="16"/>
        </w:rPr>
      </w:pPr>
      <w:r>
        <w:rPr>
          <w:b/>
          <w:sz w:val="36"/>
          <w:szCs w:val="16"/>
        </w:rPr>
        <w:t xml:space="preserve">ЧТУП «ТЕХНОТУРСЕРВИС» </w:t>
      </w:r>
    </w:p>
    <w:p w14:paraId="3B3B4246" w14:textId="1227F9DF" w:rsidR="00583C6E" w:rsidRPr="00E1293E" w:rsidRDefault="00151FC1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E1293E">
        <w:rPr>
          <w:rFonts w:ascii="Arial" w:hAnsi="Arial" w:cs="Arial"/>
          <w:b/>
        </w:rPr>
        <w:t>г.</w:t>
      </w:r>
      <w:r w:rsidR="00E1293E">
        <w:rPr>
          <w:rFonts w:ascii="Arial" w:hAnsi="Arial" w:cs="Arial"/>
          <w:b/>
        </w:rPr>
        <w:t xml:space="preserve"> </w:t>
      </w:r>
      <w:r w:rsidRPr="00E1293E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E1293E">
        <w:rPr>
          <w:rFonts w:ascii="Arial" w:hAnsi="Arial" w:cs="Arial"/>
          <w:b/>
        </w:rPr>
        <w:t>ца</w:t>
      </w:r>
      <w:proofErr w:type="spellEnd"/>
      <w:r w:rsidRPr="00E1293E">
        <w:rPr>
          <w:rFonts w:ascii="Arial" w:hAnsi="Arial" w:cs="Arial"/>
          <w:b/>
        </w:rPr>
        <w:t xml:space="preserve"> «Турист» ст. метро Партизанская </w:t>
      </w:r>
    </w:p>
    <w:p w14:paraId="6B6A492D" w14:textId="3D4B62BB" w:rsidR="00583C6E" w:rsidRPr="00E1293E" w:rsidRDefault="00E1293E">
      <w:pPr>
        <w:spacing w:after="281" w:line="259" w:lineRule="auto"/>
        <w:ind w:right="1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80</w:t>
      </w:r>
      <w:r w:rsidR="00151FC1" w:rsidRPr="00E1293E">
        <w:rPr>
          <w:rFonts w:ascii="Arial" w:hAnsi="Arial" w:cs="Arial"/>
          <w:b/>
        </w:rPr>
        <w:t>29 6566662</w:t>
      </w:r>
      <w:r>
        <w:rPr>
          <w:rFonts w:ascii="Arial" w:hAnsi="Arial" w:cs="Arial"/>
          <w:b/>
        </w:rPr>
        <w:t xml:space="preserve">   </w:t>
      </w:r>
      <w:r w:rsidR="00151FC1" w:rsidRPr="00E1293E">
        <w:rPr>
          <w:rFonts w:ascii="Arial" w:hAnsi="Arial" w:cs="Arial"/>
          <w:b/>
        </w:rPr>
        <w:t xml:space="preserve"> е-mail:tts2000@list.ru   </w:t>
      </w:r>
      <w:r w:rsidR="00151FC1" w:rsidRPr="00E1293E">
        <w:rPr>
          <w:rFonts w:ascii="Arial" w:hAnsi="Arial" w:cs="Arial"/>
          <w:b/>
        </w:rPr>
        <w:t xml:space="preserve">    </w:t>
      </w:r>
      <w:hyperlink r:id="rId5">
        <w:r w:rsidR="00151FC1" w:rsidRPr="00E1293E">
          <w:rPr>
            <w:rFonts w:ascii="Arial" w:hAnsi="Arial" w:cs="Arial"/>
            <w:b/>
            <w:u w:val="single" w:color="000000"/>
          </w:rPr>
          <w:t>http</w:t>
        </w:r>
      </w:hyperlink>
      <w:hyperlink r:id="rId6">
        <w:r w:rsidR="00151FC1" w:rsidRPr="00E1293E">
          <w:rPr>
            <w:rFonts w:ascii="Arial" w:hAnsi="Arial" w:cs="Arial"/>
            <w:b/>
            <w:u w:val="single" w:color="000000"/>
          </w:rPr>
          <w:t>://</w:t>
        </w:r>
      </w:hyperlink>
      <w:hyperlink r:id="rId7">
        <w:r w:rsidR="00151FC1" w:rsidRPr="00E1293E">
          <w:rPr>
            <w:rFonts w:ascii="Arial" w:hAnsi="Arial" w:cs="Arial"/>
            <w:b/>
            <w:u w:val="single" w:color="000000"/>
          </w:rPr>
          <w:t>www</w:t>
        </w:r>
      </w:hyperlink>
      <w:hyperlink r:id="rId8">
        <w:r w:rsidR="00151FC1" w:rsidRPr="00E1293E">
          <w:rPr>
            <w:rFonts w:ascii="Arial" w:hAnsi="Arial" w:cs="Arial"/>
            <w:b/>
            <w:u w:val="single" w:color="000000"/>
          </w:rPr>
          <w:t>.</w:t>
        </w:r>
      </w:hyperlink>
      <w:hyperlink r:id="rId9">
        <w:r w:rsidR="00151FC1" w:rsidRPr="00E1293E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10">
        <w:r w:rsidR="00151FC1" w:rsidRPr="00E1293E">
          <w:rPr>
            <w:rFonts w:ascii="Arial" w:hAnsi="Arial" w:cs="Arial"/>
            <w:b/>
            <w:u w:val="single" w:color="000000"/>
          </w:rPr>
          <w:t>.с</w:t>
        </w:r>
      </w:hyperlink>
      <w:hyperlink r:id="rId11">
        <w:r w:rsidR="00151FC1" w:rsidRPr="00E1293E">
          <w:rPr>
            <w:rFonts w:ascii="Arial" w:hAnsi="Arial" w:cs="Arial"/>
            <w:b/>
            <w:u w:val="single" w:color="000000"/>
          </w:rPr>
          <w:t>om</w:t>
        </w:r>
      </w:hyperlink>
      <w:hyperlink r:id="rId12">
        <w:r w:rsidR="00151FC1" w:rsidRPr="00E1293E">
          <w:rPr>
            <w:rFonts w:ascii="Arial" w:hAnsi="Arial" w:cs="Arial"/>
          </w:rPr>
          <w:t xml:space="preserve"> </w:t>
        </w:r>
      </w:hyperlink>
    </w:p>
    <w:p w14:paraId="678623B4" w14:textId="5B9C48E6" w:rsidR="00583C6E" w:rsidRPr="00E1293E" w:rsidRDefault="00151FC1">
      <w:pPr>
        <w:pStyle w:val="1"/>
        <w:jc w:val="center"/>
        <w:rPr>
          <w:rFonts w:ascii="Arial" w:hAnsi="Arial" w:cs="Arial"/>
          <w:b/>
          <w:color w:val="auto"/>
        </w:rPr>
      </w:pPr>
      <w:r w:rsidRPr="00E1293E">
        <w:rPr>
          <w:rFonts w:ascii="Arial" w:hAnsi="Arial" w:cs="Arial"/>
          <w:b/>
          <w:color w:val="auto"/>
        </w:rPr>
        <w:t>Лазурная гладь озер</w:t>
      </w:r>
    </w:p>
    <w:p w14:paraId="2014A103" w14:textId="77777777" w:rsidR="00583C6E" w:rsidRPr="00E1293E" w:rsidRDefault="00151FC1">
      <w:pPr>
        <w:pStyle w:val="1"/>
        <w:jc w:val="center"/>
        <w:rPr>
          <w:rFonts w:ascii="Arial" w:hAnsi="Arial" w:cs="Arial"/>
          <w:b/>
          <w:color w:val="auto"/>
        </w:rPr>
      </w:pPr>
      <w:r w:rsidRPr="00E1293E">
        <w:rPr>
          <w:rFonts w:ascii="Arial" w:hAnsi="Arial" w:cs="Arial"/>
          <w:b/>
          <w:color w:val="auto"/>
        </w:rPr>
        <w:t>Швейцарии и Италии!!!</w:t>
      </w:r>
    </w:p>
    <w:p w14:paraId="5271A3CA" w14:textId="77777777" w:rsidR="00583C6E" w:rsidRPr="00412384" w:rsidRDefault="00583C6E">
      <w:pPr>
        <w:jc w:val="center"/>
        <w:rPr>
          <w:rFonts w:ascii="Arial" w:hAnsi="Arial" w:cs="Arial"/>
          <w:bCs/>
          <w:color w:val="FF0000"/>
          <w:sz w:val="28"/>
          <w:szCs w:val="28"/>
        </w:rPr>
      </w:pPr>
    </w:p>
    <w:p w14:paraId="6CA562F5" w14:textId="77777777" w:rsidR="00583C6E" w:rsidRPr="00412384" w:rsidRDefault="00151FC1">
      <w:pPr>
        <w:jc w:val="center"/>
        <w:outlineLvl w:val="0"/>
        <w:rPr>
          <w:rFonts w:ascii="Arial" w:hAnsi="Arial" w:cs="Arial"/>
          <w:bCs/>
          <w:iCs/>
          <w:sz w:val="28"/>
          <w:szCs w:val="28"/>
        </w:rPr>
      </w:pPr>
      <w:r w:rsidRPr="00412384">
        <w:rPr>
          <w:rFonts w:ascii="Arial" w:hAnsi="Arial" w:cs="Arial"/>
          <w:bCs/>
          <w:iCs/>
          <w:sz w:val="28"/>
          <w:szCs w:val="28"/>
        </w:rPr>
        <w:t xml:space="preserve">Минск – </w:t>
      </w:r>
      <w:r w:rsidRPr="00412384">
        <w:rPr>
          <w:rFonts w:ascii="Arial" w:hAnsi="Arial" w:cs="Arial"/>
          <w:bCs/>
          <w:iCs/>
          <w:sz w:val="28"/>
          <w:szCs w:val="28"/>
        </w:rPr>
        <w:t xml:space="preserve">Прага </w:t>
      </w:r>
      <w:proofErr w:type="gramStart"/>
      <w:r w:rsidRPr="00412384">
        <w:rPr>
          <w:rFonts w:ascii="Arial" w:hAnsi="Arial" w:cs="Arial"/>
          <w:bCs/>
          <w:iCs/>
          <w:sz w:val="28"/>
          <w:szCs w:val="28"/>
        </w:rPr>
        <w:t>–  Страсбург</w:t>
      </w:r>
      <w:proofErr w:type="gramEnd"/>
      <w:r w:rsidRPr="00412384">
        <w:rPr>
          <w:rFonts w:ascii="Arial" w:hAnsi="Arial" w:cs="Arial"/>
          <w:bCs/>
          <w:iCs/>
          <w:sz w:val="28"/>
          <w:szCs w:val="28"/>
        </w:rPr>
        <w:t xml:space="preserve"> – Берн – Люцерн -</w:t>
      </w:r>
    </w:p>
    <w:p w14:paraId="1FD24465" w14:textId="77777777" w:rsidR="00583C6E" w:rsidRPr="00412384" w:rsidRDefault="00151FC1">
      <w:pPr>
        <w:jc w:val="center"/>
        <w:outlineLvl w:val="0"/>
        <w:rPr>
          <w:rFonts w:ascii="Arial" w:hAnsi="Arial" w:cs="Arial"/>
          <w:bCs/>
          <w:iCs/>
          <w:sz w:val="28"/>
          <w:szCs w:val="28"/>
        </w:rPr>
      </w:pPr>
      <w:r w:rsidRPr="00412384">
        <w:rPr>
          <w:rFonts w:ascii="Arial" w:hAnsi="Arial" w:cs="Arial"/>
          <w:bCs/>
          <w:iCs/>
          <w:sz w:val="28"/>
          <w:szCs w:val="28"/>
        </w:rPr>
        <w:t xml:space="preserve">Женева – Швейцарская </w:t>
      </w:r>
      <w:proofErr w:type="spellStart"/>
      <w:r w:rsidRPr="00412384">
        <w:rPr>
          <w:rFonts w:ascii="Arial" w:hAnsi="Arial" w:cs="Arial"/>
          <w:bCs/>
          <w:iCs/>
          <w:sz w:val="28"/>
          <w:szCs w:val="28"/>
        </w:rPr>
        <w:t>ривьера</w:t>
      </w:r>
      <w:proofErr w:type="spellEnd"/>
      <w:r w:rsidRPr="00412384">
        <w:rPr>
          <w:rFonts w:ascii="Arial" w:hAnsi="Arial" w:cs="Arial"/>
          <w:bCs/>
          <w:iCs/>
          <w:sz w:val="28"/>
          <w:szCs w:val="28"/>
        </w:rPr>
        <w:t xml:space="preserve"> (Лозанна, </w:t>
      </w:r>
      <w:proofErr w:type="spellStart"/>
      <w:proofErr w:type="gramStart"/>
      <w:r w:rsidRPr="00412384">
        <w:rPr>
          <w:rFonts w:ascii="Arial" w:hAnsi="Arial" w:cs="Arial"/>
          <w:bCs/>
          <w:iCs/>
          <w:sz w:val="28"/>
          <w:szCs w:val="28"/>
        </w:rPr>
        <w:t>Веве</w:t>
      </w:r>
      <w:proofErr w:type="spellEnd"/>
      <w:r w:rsidRPr="00412384">
        <w:rPr>
          <w:rFonts w:ascii="Arial" w:hAnsi="Arial" w:cs="Arial"/>
          <w:bCs/>
          <w:iCs/>
          <w:sz w:val="28"/>
          <w:szCs w:val="28"/>
        </w:rPr>
        <w:t>,  Монтре</w:t>
      </w:r>
      <w:proofErr w:type="gramEnd"/>
      <w:r w:rsidRPr="00412384">
        <w:rPr>
          <w:rFonts w:ascii="Arial" w:hAnsi="Arial" w:cs="Arial"/>
          <w:bCs/>
          <w:iCs/>
          <w:sz w:val="28"/>
          <w:szCs w:val="28"/>
        </w:rPr>
        <w:t>) - озеро Комо – Милан – Триест – Братислава - Минск</w:t>
      </w:r>
    </w:p>
    <w:p w14:paraId="6096A60A" w14:textId="77777777" w:rsidR="00583C6E" w:rsidRDefault="00151FC1">
      <w:pPr>
        <w:pStyle w:val="aa"/>
        <w:spacing w:before="0" w:after="0"/>
      </w:pPr>
      <w:r w:rsidRPr="00412384">
        <w:t>Даты</w:t>
      </w:r>
      <w:r w:rsidRPr="00412384">
        <w:t xml:space="preserve"> тура :</w:t>
      </w:r>
      <w:r w:rsidRPr="00412384">
        <w:t xml:space="preserve">06.03.2026 - 13.03.2026 - 10 мест с визами 25.04.2026 - </w:t>
      </w:r>
      <w:r>
        <w:t>02.05.2026 - 6 мест с визами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9995"/>
      </w:tblGrid>
      <w:tr w:rsidR="00583C6E" w14:paraId="5F04AC02" w14:textId="77777777">
        <w:trPr>
          <w:trHeight w:val="573"/>
        </w:trPr>
        <w:tc>
          <w:tcPr>
            <w:tcW w:w="1062" w:type="dxa"/>
          </w:tcPr>
          <w:p w14:paraId="0E6CB530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bCs/>
                <w:sz w:val="28"/>
                <w:szCs w:val="28"/>
              </w:rPr>
              <w:t xml:space="preserve"> </w:t>
            </w:r>
            <w:r w:rsidRPr="00412384">
              <w:rPr>
                <w:b/>
                <w:sz w:val="22"/>
                <w:szCs w:val="22"/>
              </w:rPr>
              <w:t xml:space="preserve">1 день </w:t>
            </w:r>
          </w:p>
          <w:p w14:paraId="7B6FA6F5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t xml:space="preserve"> </w:t>
            </w:r>
          </w:p>
          <w:p w14:paraId="056511DF" w14:textId="77777777" w:rsidR="00583C6E" w:rsidRPr="00412384" w:rsidRDefault="00583C6E">
            <w:pPr>
              <w:rPr>
                <w:b/>
                <w:sz w:val="22"/>
                <w:szCs w:val="22"/>
              </w:rPr>
            </w:pPr>
          </w:p>
        </w:tc>
        <w:tc>
          <w:tcPr>
            <w:tcW w:w="9995" w:type="dxa"/>
          </w:tcPr>
          <w:p w14:paraId="7A7C442D" w14:textId="77777777" w:rsidR="00583C6E" w:rsidRDefault="00151FC1">
            <w:pPr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Выезд 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из Минска вечером накануне даты начала тура. Пересечение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белорусско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- польской границы. Транзит по территории Польши, Чехии (~ 950 км). Прибытие на ночлег в отель на территории Чехии.</w:t>
            </w:r>
          </w:p>
          <w:p w14:paraId="116B5E13" w14:textId="74F51D91" w:rsidR="00412384" w:rsidRPr="00412384" w:rsidRDefault="00412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C6E" w14:paraId="5EB876AA" w14:textId="77777777">
        <w:trPr>
          <w:trHeight w:val="798"/>
        </w:trPr>
        <w:tc>
          <w:tcPr>
            <w:tcW w:w="1062" w:type="dxa"/>
          </w:tcPr>
          <w:p w14:paraId="5147AFE7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t xml:space="preserve">2 день </w:t>
            </w:r>
          </w:p>
          <w:p w14:paraId="46340F54" w14:textId="77777777" w:rsidR="00583C6E" w:rsidRPr="00412384" w:rsidRDefault="00583C6E">
            <w:pPr>
              <w:rPr>
                <w:b/>
                <w:sz w:val="22"/>
                <w:szCs w:val="22"/>
              </w:rPr>
            </w:pPr>
          </w:p>
        </w:tc>
        <w:tc>
          <w:tcPr>
            <w:tcW w:w="9995" w:type="dxa"/>
          </w:tcPr>
          <w:p w14:paraId="563CDE42" w14:textId="7DE3AF64" w:rsidR="00583C6E" w:rsidRPr="00412384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Завтрак. 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Прибытие в </w:t>
            </w:r>
            <w:r w:rsidRPr="00412384">
              <w:rPr>
                <w:rFonts w:ascii="Arial" w:hAnsi="Arial" w:cs="Arial"/>
                <w:b/>
                <w:sz w:val="22"/>
                <w:szCs w:val="22"/>
                <w:u w:val="single"/>
              </w:rPr>
              <w:t>ПРАГУ.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Обзорная пешеходная экскурсия по Праге: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Вацлавская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Староместская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площади, известные во всем мире часы «Орлей», Костел Девы Марии, Ратуша, памятник Яну Гусу и т.д.  Свободное время. </w:t>
            </w:r>
          </w:p>
          <w:p w14:paraId="78277486" w14:textId="77777777" w:rsidR="00583C6E" w:rsidRPr="00412384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Город - легенда... Так называют очаровательную 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</w:rPr>
              <w:t>Прагу,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 экскурсии по котор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ой помогут окунуться в атмосферу средневековья. Узкие мощеные улочки, готические соборы, взметнувшиеся ввысь башни, величественные замки </w:t>
            </w:r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- все это</w:t>
            </w:r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романтичная и незабываемая столица Чехии. Невозможно описать ее красоту, это стоит увидеть своими глазами. </w:t>
            </w:r>
          </w:p>
          <w:p w14:paraId="027E7D0C" w14:textId="77777777" w:rsidR="00583C6E" w:rsidRDefault="00151FC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>П</w:t>
            </w:r>
            <w:r w:rsidRPr="00412384">
              <w:rPr>
                <w:rFonts w:ascii="Arial" w:hAnsi="Arial" w:cs="Arial"/>
                <w:sz w:val="22"/>
                <w:szCs w:val="22"/>
              </w:rPr>
              <w:t>ереезд на транзитный ночлег в отель.</w:t>
            </w:r>
          </w:p>
          <w:p w14:paraId="1CAE1DC3" w14:textId="0C505FF9" w:rsidR="00412384" w:rsidRPr="00412384" w:rsidRDefault="0041238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C6E" w14:paraId="7AEB41E5" w14:textId="77777777">
        <w:trPr>
          <w:trHeight w:val="1059"/>
        </w:trPr>
        <w:tc>
          <w:tcPr>
            <w:tcW w:w="1062" w:type="dxa"/>
          </w:tcPr>
          <w:p w14:paraId="65AD33C5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t xml:space="preserve"> 3 день </w:t>
            </w:r>
          </w:p>
          <w:p w14:paraId="40A7E881" w14:textId="77777777" w:rsidR="00583C6E" w:rsidRPr="00412384" w:rsidRDefault="00583C6E">
            <w:pPr>
              <w:rPr>
                <w:b/>
                <w:sz w:val="22"/>
                <w:szCs w:val="22"/>
              </w:rPr>
            </w:pPr>
          </w:p>
        </w:tc>
        <w:tc>
          <w:tcPr>
            <w:tcW w:w="9995" w:type="dxa"/>
          </w:tcPr>
          <w:p w14:paraId="048F71D6" w14:textId="77777777" w:rsidR="00583C6E" w:rsidRPr="00A12586" w:rsidRDefault="00151F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586">
              <w:rPr>
                <w:rFonts w:ascii="Arial" w:hAnsi="Arial" w:cs="Arial"/>
                <w:sz w:val="22"/>
                <w:szCs w:val="22"/>
              </w:rPr>
              <w:t>Завтрак. Для желающих утром обзорная экскурсия по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58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СТРАСБУРГУ</w:t>
            </w:r>
            <w:r w:rsidRPr="00A12586">
              <w:rPr>
                <w:rFonts w:ascii="Arial" w:hAnsi="Arial" w:cs="Arial"/>
                <w:sz w:val="22"/>
                <w:szCs w:val="22"/>
              </w:rPr>
              <w:t>.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 Обзорная пешеходная экскурсия по городу*. Страсбург - один из красивейших городов востока Франции, который выглядит как будто сошедшим со страниц сказок. Подлинной его жемчужиной является старый город - Гранд-Иль. Интересно, что исторический центр Страсбу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рга был одним их первых (среди всех европейских городов) включен в список объектов Всемирного наследия ЮНЕСКО. Страсбург </w:t>
            </w:r>
            <w:proofErr w:type="gramStart"/>
            <w:r w:rsidRPr="00A12586">
              <w:rPr>
                <w:rFonts w:ascii="Arial" w:hAnsi="Arial" w:cs="Arial"/>
                <w:sz w:val="22"/>
                <w:szCs w:val="22"/>
              </w:rPr>
              <w:t>- это</w:t>
            </w:r>
            <w:proofErr w:type="gramEnd"/>
            <w:r w:rsidRPr="00A12586">
              <w:rPr>
                <w:rFonts w:ascii="Arial" w:hAnsi="Arial" w:cs="Arial"/>
                <w:sz w:val="22"/>
                <w:szCs w:val="22"/>
              </w:rPr>
              <w:t xml:space="preserve"> невероятный готический собор, узкие улочки и фахверковые дома Гранд-</w:t>
            </w:r>
            <w:proofErr w:type="spellStart"/>
            <w:r w:rsidRPr="00A12586">
              <w:rPr>
                <w:rFonts w:ascii="Arial" w:hAnsi="Arial" w:cs="Arial"/>
                <w:sz w:val="22"/>
                <w:szCs w:val="22"/>
              </w:rPr>
              <w:t>Иля</w:t>
            </w:r>
            <w:proofErr w:type="spellEnd"/>
            <w:r w:rsidRPr="00A12586">
              <w:rPr>
                <w:rFonts w:ascii="Arial" w:hAnsi="Arial" w:cs="Arial"/>
                <w:sz w:val="22"/>
                <w:szCs w:val="22"/>
              </w:rPr>
              <w:t>, каналы и изумительная кухня. Кроме этого, город является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 парламентской столицей Европы (здесь заседает Европейский парламент) и одним из крупнейших университетских центров Франции.</w:t>
            </w:r>
          </w:p>
          <w:p w14:paraId="0E0ED179" w14:textId="77777777" w:rsidR="00583C6E" w:rsidRPr="00A12586" w:rsidRDefault="00151F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586">
              <w:rPr>
                <w:rFonts w:ascii="Arial" w:hAnsi="Arial" w:cs="Arial"/>
                <w:sz w:val="22"/>
                <w:szCs w:val="22"/>
              </w:rPr>
              <w:t xml:space="preserve">Отъезд </w:t>
            </w:r>
            <w:r w:rsidRPr="00A12586">
              <w:rPr>
                <w:rFonts w:ascii="Arial" w:hAnsi="Arial" w:cs="Arial"/>
                <w:b/>
                <w:bCs/>
                <w:sz w:val="22"/>
                <w:szCs w:val="22"/>
              </w:rPr>
              <w:t>в Швейцарию</w:t>
            </w:r>
            <w:r w:rsidRPr="00A12586">
              <w:rPr>
                <w:rFonts w:ascii="Arial" w:hAnsi="Arial" w:cs="Arial"/>
                <w:sz w:val="22"/>
                <w:szCs w:val="22"/>
              </w:rPr>
              <w:t>.</w:t>
            </w:r>
            <w:r w:rsidRPr="00A12586">
              <w:rPr>
                <w:rFonts w:ascii="Arial" w:hAnsi="Arial" w:cs="Arial"/>
                <w:snapToGrid w:val="0"/>
                <w:w w:val="0"/>
                <w:sz w:val="22"/>
                <w:szCs w:val="22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86C14E" w14:textId="22CC7A54" w:rsidR="00583C6E" w:rsidRPr="00A12586" w:rsidRDefault="00151F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586">
              <w:rPr>
                <w:rFonts w:ascii="Arial" w:hAnsi="Arial" w:cs="Arial"/>
                <w:sz w:val="22"/>
                <w:szCs w:val="22"/>
              </w:rPr>
              <w:t xml:space="preserve">Швейцария захватывает с первого взгляда. Это страна с невероятными горными пейзажами, безупречно </w:t>
            </w:r>
            <w:r w:rsidRPr="00A12586">
              <w:rPr>
                <w:rFonts w:ascii="Arial" w:hAnsi="Arial" w:cs="Arial"/>
                <w:sz w:val="22"/>
                <w:szCs w:val="22"/>
              </w:rPr>
              <w:t>чистыми озерами, живописными маленькими городками и деревнями. Она является одной из самых красивых и богатых стран мира. Жизнь здесь размеренная и спокойная, и, по словам туристов, здесь хочется остаться на всю жизнь.</w:t>
            </w:r>
          </w:p>
          <w:p w14:paraId="71B2CFEF" w14:textId="77777777" w:rsidR="00583C6E" w:rsidRPr="00A12586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586">
              <w:rPr>
                <w:rFonts w:ascii="Arial" w:hAnsi="Arial" w:cs="Arial"/>
                <w:sz w:val="22"/>
                <w:szCs w:val="22"/>
              </w:rPr>
              <w:t>Прибытие в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58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ЛЮЦЕРН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12586">
              <w:rPr>
                <w:rFonts w:ascii="Arial" w:hAnsi="Arial" w:cs="Arial"/>
                <w:sz w:val="22"/>
                <w:szCs w:val="22"/>
              </w:rPr>
              <w:t>Обзорная пешеходна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я экскурсия* по древнему швейцарскому городу, расположившегося на берегу горного озера у подножья знаменитой горы </w:t>
            </w:r>
            <w:proofErr w:type="spellStart"/>
            <w:r w:rsidRPr="00A12586">
              <w:rPr>
                <w:rFonts w:ascii="Arial" w:hAnsi="Arial" w:cs="Arial"/>
                <w:b/>
                <w:bCs/>
                <w:sz w:val="22"/>
                <w:szCs w:val="22"/>
              </w:rPr>
              <w:t>Пилатус</w:t>
            </w:r>
            <w:proofErr w:type="spellEnd"/>
            <w:r w:rsidRPr="00A12586">
              <w:rPr>
                <w:rFonts w:ascii="Arial" w:hAnsi="Arial" w:cs="Arial"/>
                <w:sz w:val="22"/>
                <w:szCs w:val="22"/>
              </w:rPr>
              <w:t>, название которой происходит от известного Понтия Пилата. Люцерн можно без преувеличений назвать гордостью Альпийской республики. Горо</w:t>
            </w:r>
            <w:r w:rsidRPr="00A12586">
              <w:rPr>
                <w:rFonts w:ascii="Arial" w:hAnsi="Arial" w:cs="Arial"/>
                <w:sz w:val="22"/>
                <w:szCs w:val="22"/>
              </w:rPr>
              <w:t>д просто захватывает дух своими живописными видами и великолепной архитектурой!</w:t>
            </w:r>
          </w:p>
          <w:p w14:paraId="73DFF4AA" w14:textId="77777777" w:rsidR="00583C6E" w:rsidRPr="00A12586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586">
              <w:rPr>
                <w:rFonts w:ascii="Arial" w:hAnsi="Arial" w:cs="Arial"/>
                <w:sz w:val="22"/>
                <w:szCs w:val="22"/>
              </w:rPr>
              <w:t>Переезд в</w:t>
            </w:r>
            <w:r w:rsidRPr="00A1258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gramStart"/>
            <w:r w:rsidRPr="00A1258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БЕРН</w:t>
            </w:r>
            <w:r w:rsidRPr="00A1258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A12586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A12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586">
              <w:rPr>
                <w:rFonts w:ascii="Arial" w:hAnsi="Arial" w:cs="Arial"/>
                <w:sz w:val="22"/>
                <w:szCs w:val="22"/>
              </w:rPr>
              <w:t>Обзорная экскурсия по столице Швейцарии, вы познакомитесь с главными достопримечательностями и 800-летней историей города, который является памятником историче</w:t>
            </w:r>
            <w:r w:rsidRPr="00A12586">
              <w:rPr>
                <w:rFonts w:ascii="Arial" w:hAnsi="Arial" w:cs="Arial"/>
                <w:sz w:val="22"/>
                <w:szCs w:val="22"/>
              </w:rPr>
              <w:t xml:space="preserve">ского наследия ЮНЕСКО. В экскурсию входит посещение таких объектов как: кафедральный </w:t>
            </w:r>
            <w:proofErr w:type="gramStart"/>
            <w:r w:rsidRPr="00A12586">
              <w:rPr>
                <w:rFonts w:ascii="Arial" w:hAnsi="Arial" w:cs="Arial"/>
                <w:sz w:val="22"/>
                <w:szCs w:val="22"/>
              </w:rPr>
              <w:t>собор,  часовая</w:t>
            </w:r>
            <w:proofErr w:type="gramEnd"/>
            <w:r w:rsidRPr="00A12586">
              <w:rPr>
                <w:rFonts w:ascii="Arial" w:hAnsi="Arial" w:cs="Arial"/>
                <w:sz w:val="22"/>
                <w:szCs w:val="22"/>
              </w:rPr>
              <w:t xml:space="preserve"> башня,  здание Парламента, дом </w:t>
            </w:r>
            <w:proofErr w:type="spellStart"/>
            <w:r w:rsidRPr="00A12586">
              <w:rPr>
                <w:rFonts w:ascii="Arial" w:hAnsi="Arial" w:cs="Arial"/>
                <w:sz w:val="22"/>
                <w:szCs w:val="22"/>
              </w:rPr>
              <w:t>Энштейна</w:t>
            </w:r>
            <w:proofErr w:type="spellEnd"/>
            <w:r w:rsidRPr="00A12586">
              <w:rPr>
                <w:rFonts w:ascii="Arial" w:hAnsi="Arial" w:cs="Arial"/>
                <w:sz w:val="22"/>
                <w:szCs w:val="22"/>
              </w:rPr>
              <w:t xml:space="preserve"> и улица </w:t>
            </w:r>
            <w:proofErr w:type="spellStart"/>
            <w:r w:rsidRPr="00A12586">
              <w:rPr>
                <w:rFonts w:ascii="Arial" w:hAnsi="Arial" w:cs="Arial"/>
                <w:sz w:val="22"/>
                <w:szCs w:val="22"/>
              </w:rPr>
              <w:t>Крамгассе</w:t>
            </w:r>
            <w:proofErr w:type="spellEnd"/>
            <w:r w:rsidRPr="00A12586">
              <w:rPr>
                <w:rFonts w:ascii="Arial" w:hAnsi="Arial" w:cs="Arial"/>
                <w:sz w:val="22"/>
                <w:szCs w:val="22"/>
              </w:rPr>
              <w:t xml:space="preserve">, а также символ города - Медвежий Ров. </w:t>
            </w:r>
          </w:p>
          <w:p w14:paraId="71BA0CE0" w14:textId="77777777" w:rsidR="00583C6E" w:rsidRPr="00A12586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586">
              <w:rPr>
                <w:rFonts w:ascii="Arial" w:hAnsi="Arial" w:cs="Arial"/>
                <w:sz w:val="22"/>
                <w:szCs w:val="22"/>
              </w:rPr>
              <w:t xml:space="preserve">Свободное время. </w:t>
            </w:r>
          </w:p>
          <w:p w14:paraId="2FCD57F6" w14:textId="77777777" w:rsidR="00412384" w:rsidRPr="00A12586" w:rsidRDefault="00151FC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2586">
              <w:rPr>
                <w:rFonts w:ascii="Arial" w:hAnsi="Arial" w:cs="Arial"/>
                <w:sz w:val="22"/>
                <w:szCs w:val="22"/>
              </w:rPr>
              <w:t>Переезд на ночлег в отель.</w:t>
            </w:r>
          </w:p>
          <w:p w14:paraId="098CD59B" w14:textId="498FE191" w:rsidR="00583C6E" w:rsidRPr="00412384" w:rsidRDefault="00151FC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</w:tr>
      <w:tr w:rsidR="00583C6E" w14:paraId="10E686CA" w14:textId="77777777">
        <w:trPr>
          <w:trHeight w:val="1059"/>
        </w:trPr>
        <w:tc>
          <w:tcPr>
            <w:tcW w:w="1062" w:type="dxa"/>
          </w:tcPr>
          <w:p w14:paraId="2E4BDCF0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lastRenderedPageBreak/>
              <w:t>4 день</w:t>
            </w:r>
          </w:p>
          <w:p w14:paraId="2F67A8A6" w14:textId="77777777" w:rsidR="00583C6E" w:rsidRPr="00412384" w:rsidRDefault="00583C6E">
            <w:pPr>
              <w:rPr>
                <w:b/>
                <w:sz w:val="22"/>
                <w:szCs w:val="22"/>
              </w:rPr>
            </w:pPr>
          </w:p>
        </w:tc>
        <w:tc>
          <w:tcPr>
            <w:tcW w:w="9995" w:type="dxa"/>
          </w:tcPr>
          <w:p w14:paraId="36BDAA64" w14:textId="197DAAAE" w:rsidR="00583C6E" w:rsidRPr="00412384" w:rsidRDefault="00151F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>З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автрак. Прибытие в </w:t>
            </w:r>
            <w:r w:rsidRPr="00412384">
              <w:rPr>
                <w:rFonts w:ascii="Arial" w:hAnsi="Arial" w:cs="Arial"/>
                <w:b/>
                <w:sz w:val="22"/>
                <w:szCs w:val="22"/>
                <w:u w:val="single"/>
              </w:rPr>
              <w:t>ЖЕНЕВУ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 центр международной дипломатии, вторую столицу ООН. </w:t>
            </w:r>
            <w:r w:rsidRPr="00412384">
              <w:rPr>
                <w:rFonts w:ascii="Arial" w:hAnsi="Arial" w:cs="Arial"/>
                <w:bCs/>
                <w:sz w:val="22"/>
                <w:szCs w:val="22"/>
              </w:rPr>
              <w:t>Обзорная экскурсия по городу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: район международных организаций, мавзолей герцога </w:t>
            </w:r>
            <w:proofErr w:type="spellStart"/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Брауншвейгского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>,  набережная</w:t>
            </w:r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Женевского озера с Женевским фонтаном и цветочными часами, Стена Ре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формации, площадь Бург де Фур, ратуша и др. </w:t>
            </w:r>
          </w:p>
          <w:p w14:paraId="253EA01D" w14:textId="77777777" w:rsidR="00583C6E" w:rsidRPr="00412384" w:rsidRDefault="00151F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Для желающих за дополнительную оплату предлагается </w:t>
            </w:r>
            <w:r w:rsidRPr="00412384">
              <w:rPr>
                <w:rFonts w:ascii="Arial" w:hAnsi="Arial" w:cs="Arial"/>
                <w:b/>
                <w:sz w:val="22"/>
                <w:szCs w:val="22"/>
              </w:rPr>
              <w:t>экскурсия по Швейцарской Ривьере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 (побережью Женевского озера) с осмотром курортов 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Лозанна, </w:t>
            </w:r>
            <w:proofErr w:type="spellStart"/>
            <w:r w:rsidRPr="00412384">
              <w:rPr>
                <w:rFonts w:ascii="Arial" w:hAnsi="Arial" w:cs="Arial"/>
                <w:b/>
                <w:bCs/>
                <w:sz w:val="22"/>
                <w:szCs w:val="22"/>
              </w:rPr>
              <w:t>Веве</w:t>
            </w:r>
            <w:proofErr w:type="spellEnd"/>
            <w:r w:rsidRPr="00412384">
              <w:rPr>
                <w:rFonts w:ascii="Arial" w:hAnsi="Arial" w:cs="Arial"/>
                <w:b/>
                <w:bCs/>
                <w:sz w:val="22"/>
                <w:szCs w:val="22"/>
              </w:rPr>
              <w:t>, Монтрё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6E912D95" w14:textId="77777777" w:rsidR="00583C6E" w:rsidRPr="00412384" w:rsidRDefault="00151FC1">
            <w:pPr>
              <w:numPr>
                <w:ilvl w:val="0"/>
                <w:numId w:val="1"/>
              </w:numPr>
              <w:spacing w:before="120"/>
              <w:ind w:left="39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Лозанна </w:t>
            </w:r>
            <w:r w:rsidRPr="0041238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412384">
              <w:rPr>
                <w:rFonts w:ascii="Arial" w:hAnsi="Arial" w:cs="Arial"/>
                <w:i/>
                <w:sz w:val="22"/>
                <w:szCs w:val="22"/>
              </w:rPr>
              <w:t>Lausanne</w:t>
            </w:r>
            <w:proofErr w:type="spellEnd"/>
            <w:r w:rsidRPr="00412384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Pr="0041238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– второй по величине город на </w:t>
            </w:r>
            <w:r w:rsidRPr="00412384">
              <w:rPr>
                <w:rFonts w:ascii="Arial" w:hAnsi="Arial" w:cs="Arial"/>
                <w:sz w:val="22"/>
                <w:szCs w:val="22"/>
              </w:rPr>
              <w:t>берегу Женевского озера, сочетающий в себе черты динамичного коммерческого центра и уютного курортного городка. Расположена Лозанна в чрезвычайно живописном месте. Неудивительно, что в 1914 году здесь был основан Международный Олимпийский комитет. Остановк</w:t>
            </w:r>
            <w:r w:rsidRPr="00412384">
              <w:rPr>
                <w:rFonts w:ascii="Arial" w:hAnsi="Arial" w:cs="Arial"/>
                <w:sz w:val="22"/>
                <w:szCs w:val="22"/>
              </w:rPr>
              <w:t>а на живописной набережной с осмотром Олимпийского парка и олимпийского музея.</w:t>
            </w:r>
          </w:p>
          <w:p w14:paraId="528E9E0C" w14:textId="0509979A" w:rsidR="00583C6E" w:rsidRPr="00412384" w:rsidRDefault="00151FC1">
            <w:pPr>
              <w:numPr>
                <w:ilvl w:val="0"/>
                <w:numId w:val="1"/>
              </w:numPr>
              <w:spacing w:before="120"/>
              <w:ind w:left="39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238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Веве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2384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412384">
              <w:rPr>
                <w:rFonts w:ascii="Arial" w:hAnsi="Arial" w:cs="Arial"/>
                <w:i/>
                <w:iCs/>
                <w:sz w:val="22"/>
                <w:szCs w:val="22"/>
              </w:rPr>
              <w:t>Vevey</w:t>
            </w:r>
            <w:proofErr w:type="spellEnd"/>
            <w:r w:rsidRPr="00412384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 — небольшой курортный городок на берегу Женевского озера, у подножия горы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Mount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Pélerin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. В этом городе расположена знаменитая шоколадная фабрика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Nestlé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. Город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Веве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был основан еще в римские времена и до сих пор является центром виноградного региона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Лаво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Lavaux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). В средние века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Веве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служил важной торговой точкой на пути из Пьемонта в Италии до Бургундии во Франции.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Веве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пользовался огромной популярностью среди англи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йской и русской аристократии. Здесь успели пожить Вяземский и Достоевский, Карамзин и Набоков, Чайковский и многие другие. Прогулка по набережной к памятнику Чарли Чаплина, который провел здесь последние годы </w:t>
            </w:r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жизни..</w:t>
            </w:r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4520202" w14:textId="5C099FDF" w:rsidR="00583C6E" w:rsidRPr="00412384" w:rsidRDefault="00151FC1">
            <w:pPr>
              <w:numPr>
                <w:ilvl w:val="0"/>
                <w:numId w:val="1"/>
              </w:numPr>
              <w:spacing w:before="120"/>
              <w:ind w:left="39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Монтрё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2384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412384">
              <w:rPr>
                <w:rFonts w:ascii="Arial" w:hAnsi="Arial" w:cs="Arial"/>
                <w:i/>
                <w:iCs/>
                <w:sz w:val="22"/>
                <w:szCs w:val="22"/>
              </w:rPr>
              <w:t>Montreux</w:t>
            </w:r>
            <w:proofErr w:type="spellEnd"/>
            <w:r w:rsidRPr="004123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) </w:t>
            </w:r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–  расположенный</w:t>
            </w:r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у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 подножия гор на берегу Женевского озера, город Монтрё похож на пейзаж с открытки. Это настоящая гавань умиротворения с набережной, усаженной цветами, со скульптурами художников и зданиями в стиле Прекрасной Эпохи.   Неудивительно, что многие художники, пи</w:t>
            </w:r>
            <w:r w:rsidRPr="00412384">
              <w:rPr>
                <w:rFonts w:ascii="Arial" w:hAnsi="Arial" w:cs="Arial"/>
                <w:sz w:val="22"/>
                <w:szCs w:val="22"/>
              </w:rPr>
              <w:t>сатели и путешественники решили сделать этот регион своим домом, среди них Чарли Чаплин, Игорь Стравинский, императрица Сисси, лорд Байрон, Владимир Набоков и, конечно же, Фредди Меркьюри!</w:t>
            </w:r>
          </w:p>
          <w:p w14:paraId="67CE0C68" w14:textId="77777777" w:rsidR="00583C6E" w:rsidRDefault="00151FC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>Переезд на ночлег в отель.</w:t>
            </w:r>
          </w:p>
          <w:p w14:paraId="1923E3CA" w14:textId="73B45281" w:rsidR="00412384" w:rsidRPr="00412384" w:rsidRDefault="0041238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C6E" w14:paraId="42B9C84B" w14:textId="77777777">
        <w:trPr>
          <w:trHeight w:val="798"/>
        </w:trPr>
        <w:tc>
          <w:tcPr>
            <w:tcW w:w="1062" w:type="dxa"/>
          </w:tcPr>
          <w:p w14:paraId="76CDB504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t xml:space="preserve">5 день </w:t>
            </w:r>
          </w:p>
          <w:p w14:paraId="4CA65F27" w14:textId="77777777" w:rsidR="00583C6E" w:rsidRPr="00412384" w:rsidRDefault="00583C6E">
            <w:pPr>
              <w:rPr>
                <w:b/>
                <w:sz w:val="22"/>
                <w:szCs w:val="22"/>
              </w:rPr>
            </w:pPr>
          </w:p>
        </w:tc>
        <w:tc>
          <w:tcPr>
            <w:tcW w:w="9995" w:type="dxa"/>
          </w:tcPr>
          <w:p w14:paraId="259D2905" w14:textId="78471F4D" w:rsidR="00583C6E" w:rsidRPr="00412384" w:rsidRDefault="00151F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Завтрак. Прибытие на 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озеро КО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МО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. Обзорная экскурсия*. Озеро Комо имеет ледниковое происхождение и чем-то напоминает норвежские фьорды, защищено от холодных ветров окружающими его горами. На берегах озера расположились уютные деревеньки и небольшие города. Сложно себе вообразить более </w:t>
            </w:r>
            <w:r w:rsidRPr="00412384">
              <w:rPr>
                <w:rFonts w:ascii="Arial" w:hAnsi="Arial" w:cs="Arial"/>
                <w:sz w:val="22"/>
                <w:szCs w:val="22"/>
              </w:rPr>
              <w:t>умиротворяющее зрелище, чем буйная зеленая растительность, величественные Альпы и прозрачное, синее озеро, которое имеет причудливую форму в виде латинской буквы Y.</w:t>
            </w:r>
          </w:p>
          <w:p w14:paraId="193B7418" w14:textId="77777777" w:rsidR="00583C6E" w:rsidRPr="00412384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Отправление в 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МИЛАН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. У этого города есть два символа - беломраморный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Дуомо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и замок Сфорца. 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Здесь находится также один из </w:t>
            </w:r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ведущих  в</w:t>
            </w:r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мире оперных театров – La Scala,  галерея 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Vittorio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Emanuele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II, пестрящая модными бутиками. Милан </w:t>
            </w:r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- это</w:t>
            </w:r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одна из мировых столиц моды, излюбленное место шопинга самых изысканных модниц. </w:t>
            </w:r>
          </w:p>
          <w:p w14:paraId="18E176F1" w14:textId="77777777" w:rsidR="00583C6E" w:rsidRPr="00412384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>Обзорная экскурсия по городу*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: Кастелло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Сфорцеско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, собор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Дуомо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, Королевский дворец, Галерея Витторио-Эммануэле II, театр Ла Скала и др.   </w:t>
            </w:r>
          </w:p>
          <w:p w14:paraId="43D23F30" w14:textId="77777777" w:rsidR="00583C6E" w:rsidRDefault="00151FC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>Свободное время, возможность заняться шоппингом и совершить выгодные покупки в столице моды.  Переезд на ночлег в отель.</w:t>
            </w:r>
          </w:p>
          <w:p w14:paraId="1C9CB433" w14:textId="66BEE133" w:rsidR="00412384" w:rsidRPr="00412384" w:rsidRDefault="0041238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C6E" w14:paraId="62D7047A" w14:textId="77777777">
        <w:trPr>
          <w:trHeight w:val="798"/>
        </w:trPr>
        <w:tc>
          <w:tcPr>
            <w:tcW w:w="1062" w:type="dxa"/>
          </w:tcPr>
          <w:p w14:paraId="6C45AED3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t>6 день</w:t>
            </w:r>
          </w:p>
          <w:p w14:paraId="4850BCBA" w14:textId="77777777" w:rsidR="00583C6E" w:rsidRPr="00412384" w:rsidRDefault="00583C6E">
            <w:pPr>
              <w:rPr>
                <w:b/>
                <w:sz w:val="22"/>
                <w:szCs w:val="22"/>
              </w:rPr>
            </w:pPr>
          </w:p>
        </w:tc>
        <w:tc>
          <w:tcPr>
            <w:tcW w:w="9995" w:type="dxa"/>
          </w:tcPr>
          <w:p w14:paraId="5C6510F2" w14:textId="77777777" w:rsidR="00583C6E" w:rsidRPr="00412384" w:rsidRDefault="00151F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Завтрак. Прибытие в 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ТРИЕСТ</w:t>
            </w:r>
            <w:r w:rsidRPr="00412384">
              <w:rPr>
                <w:rFonts w:ascii="Arial" w:hAnsi="Arial" w:cs="Arial"/>
                <w:sz w:val="22"/>
                <w:szCs w:val="22"/>
              </w:rPr>
              <w:t>.  Обзорная экскурсия. Триест — это территория, которую обнимают горы и умывает море. Немного помпезный, чересчур декорированный и в то же время, классически симметричный и монументальный город. Легенды уверяют, что Триест был осн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ован другом Ясона,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Терге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>-стом, еще в античные времена. Именно под этим названием он упоминается Гаем Юлием Цезарем и в «‎Записках о Галльской войне»‎. Здесь вы можете найти древнеримскую архитектуру (небольшой театр возле моря, прекрасная арка в старый гор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од, интересный Римский музей), здания времен Австрийской </w:t>
            </w:r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империи  и</w:t>
            </w:r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удивительную атмосферу смеси средиземноморских стилей, так как Триест был очень </w:t>
            </w:r>
            <w:r w:rsidRPr="00412384">
              <w:rPr>
                <w:rFonts w:ascii="Arial" w:hAnsi="Arial" w:cs="Arial"/>
                <w:sz w:val="22"/>
                <w:szCs w:val="22"/>
              </w:rPr>
              <w:lastRenderedPageBreak/>
              <w:t>важным портом в течение 18 века. Триест очарователен, неповторим, разнообразен и, без сомнения, достоин визи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та.  </w:t>
            </w:r>
          </w:p>
          <w:p w14:paraId="64E2A81A" w14:textId="77777777" w:rsidR="00583C6E" w:rsidRDefault="00151F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>Переезд на ночлег в отель.</w:t>
            </w:r>
          </w:p>
          <w:p w14:paraId="2C480AE7" w14:textId="73CEF039" w:rsidR="00412384" w:rsidRPr="00412384" w:rsidRDefault="0041238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C6E" w14:paraId="09D35088" w14:textId="77777777">
        <w:trPr>
          <w:trHeight w:val="413"/>
        </w:trPr>
        <w:tc>
          <w:tcPr>
            <w:tcW w:w="1062" w:type="dxa"/>
          </w:tcPr>
          <w:p w14:paraId="6DD39DE0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lastRenderedPageBreak/>
              <w:t>7 день</w:t>
            </w:r>
          </w:p>
        </w:tc>
        <w:tc>
          <w:tcPr>
            <w:tcW w:w="9995" w:type="dxa"/>
          </w:tcPr>
          <w:p w14:paraId="6A5C873E" w14:textId="77777777" w:rsidR="00583C6E" w:rsidRPr="00412384" w:rsidRDefault="00151FC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 Завтрак. Выселение из отеля. </w:t>
            </w:r>
          </w:p>
          <w:p w14:paraId="7ABD52E0" w14:textId="5B88BF63" w:rsidR="00583C6E" w:rsidRPr="00412384" w:rsidRDefault="00151F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Для желающих обзорная пешеходная экскурсия по столице Словакии - </w:t>
            </w:r>
            <w:r w:rsidRPr="0041238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БРАТИСЛАВЕ*</w:t>
            </w:r>
            <w:r w:rsidRPr="00412384">
              <w:rPr>
                <w:rFonts w:ascii="Arial" w:hAnsi="Arial" w:cs="Arial"/>
                <w:sz w:val="22"/>
                <w:szCs w:val="22"/>
              </w:rPr>
              <w:t>. Гостеприимная маленькая столица, единственная в мире, граничащая сразу с двумя государствами — Австрией и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 Венгрией. Сейчас – это пешеходный город с множеством дворцов, церквей, музеев и памятных мест, но когда-то в нем проходили пышные коронации, и правила им Мария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Терезия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. Во время экскурсии поднимитесь к 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Братиславскому</w:t>
            </w:r>
            <w:proofErr w:type="spellEnd"/>
            <w:r w:rsidRPr="00412384">
              <w:rPr>
                <w:rFonts w:ascii="Arial" w:hAnsi="Arial" w:cs="Arial"/>
                <w:sz w:val="22"/>
                <w:szCs w:val="22"/>
              </w:rPr>
              <w:t xml:space="preserve"> замку, который не так давно реконструи</w:t>
            </w:r>
            <w:r w:rsidRPr="00412384">
              <w:rPr>
                <w:rFonts w:ascii="Arial" w:hAnsi="Arial" w:cs="Arial"/>
                <w:sz w:val="22"/>
                <w:szCs w:val="22"/>
              </w:rPr>
              <w:t xml:space="preserve">рован и выглядит настоящей твердыней, полюбуйтесь собором Св. Мартина, чью </w:t>
            </w:r>
            <w:proofErr w:type="gramStart"/>
            <w:r w:rsidRPr="00412384">
              <w:rPr>
                <w:rFonts w:ascii="Arial" w:hAnsi="Arial" w:cs="Arial"/>
                <w:sz w:val="22"/>
                <w:szCs w:val="22"/>
              </w:rPr>
              <w:t>коло-</w:t>
            </w:r>
            <w:proofErr w:type="spellStart"/>
            <w:r w:rsidRPr="00412384">
              <w:rPr>
                <w:rFonts w:ascii="Arial" w:hAnsi="Arial" w:cs="Arial"/>
                <w:sz w:val="22"/>
                <w:szCs w:val="22"/>
              </w:rPr>
              <w:t>кольню</w:t>
            </w:r>
            <w:proofErr w:type="spellEnd"/>
            <w:proofErr w:type="gramEnd"/>
            <w:r w:rsidRPr="00412384">
              <w:rPr>
                <w:rFonts w:ascii="Arial" w:hAnsi="Arial" w:cs="Arial"/>
                <w:sz w:val="22"/>
                <w:szCs w:val="22"/>
              </w:rPr>
              <w:t xml:space="preserve"> видно в городе отовсюду, загляните во францисканскую церковь, чтобы оценить пышность интерьера.</w:t>
            </w:r>
          </w:p>
          <w:p w14:paraId="4C215728" w14:textId="77777777" w:rsidR="00583C6E" w:rsidRPr="00412384" w:rsidRDefault="00151FC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Отправление домой. </w:t>
            </w:r>
          </w:p>
          <w:p w14:paraId="51A48042" w14:textId="77777777" w:rsidR="00583C6E" w:rsidRDefault="00151FC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 xml:space="preserve">Транзит по Словакии, Польше. Прохождение </w:t>
            </w:r>
            <w:r w:rsidRPr="00412384">
              <w:rPr>
                <w:rFonts w:ascii="Arial" w:hAnsi="Arial" w:cs="Arial"/>
                <w:sz w:val="22"/>
                <w:szCs w:val="22"/>
              </w:rPr>
              <w:t>польско-белорусской границы.</w:t>
            </w:r>
          </w:p>
          <w:p w14:paraId="36197612" w14:textId="6657CEC6" w:rsidR="00412384" w:rsidRPr="00412384" w:rsidRDefault="0041238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C6E" w14:paraId="7A850189" w14:textId="77777777">
        <w:trPr>
          <w:trHeight w:val="413"/>
        </w:trPr>
        <w:tc>
          <w:tcPr>
            <w:tcW w:w="1062" w:type="dxa"/>
          </w:tcPr>
          <w:p w14:paraId="0AC52988" w14:textId="77777777" w:rsidR="00583C6E" w:rsidRPr="00412384" w:rsidRDefault="00151FC1">
            <w:pPr>
              <w:rPr>
                <w:b/>
                <w:sz w:val="22"/>
                <w:szCs w:val="22"/>
              </w:rPr>
            </w:pPr>
            <w:r w:rsidRPr="00412384">
              <w:rPr>
                <w:b/>
                <w:sz w:val="22"/>
                <w:szCs w:val="22"/>
              </w:rPr>
              <w:t>8 день</w:t>
            </w:r>
          </w:p>
        </w:tc>
        <w:tc>
          <w:tcPr>
            <w:tcW w:w="9995" w:type="dxa"/>
          </w:tcPr>
          <w:p w14:paraId="608F7C4D" w14:textId="77777777" w:rsidR="00583C6E" w:rsidRDefault="00151FC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384">
              <w:rPr>
                <w:rFonts w:ascii="Arial" w:hAnsi="Arial" w:cs="Arial"/>
                <w:sz w:val="22"/>
                <w:szCs w:val="22"/>
              </w:rPr>
              <w:t>Прибытие в Минск ночью либо утром.</w:t>
            </w:r>
          </w:p>
          <w:p w14:paraId="48D6FBC1" w14:textId="2ED94742" w:rsidR="00412384" w:rsidRPr="00412384" w:rsidRDefault="0041238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8F096" w14:textId="77777777" w:rsidR="00583C6E" w:rsidRDefault="00151FC1">
      <w:pPr>
        <w:ind w:left="-567"/>
        <w:rPr>
          <w:b/>
          <w:color w:val="C00000"/>
          <w:sz w:val="32"/>
          <w:szCs w:val="32"/>
        </w:rPr>
      </w:pPr>
      <w:bookmarkStart w:id="0" w:name="_Hlk125649949"/>
      <w:r>
        <w:rPr>
          <w:b/>
          <w:color w:val="C00000"/>
        </w:rPr>
        <w:t>Стоимость тура</w:t>
      </w:r>
      <w:bookmarkEnd w:id="0"/>
      <w:r>
        <w:rPr>
          <w:b/>
          <w:color w:val="C00000"/>
        </w:rPr>
        <w:t xml:space="preserve"> при обязательной доплате за экскурсионно-транспортный пакет: </w:t>
      </w:r>
      <w:bookmarkStart w:id="1" w:name="_Hlk125713726"/>
      <w:r>
        <w:rPr>
          <w:b/>
          <w:color w:val="C00000"/>
        </w:rPr>
        <w:t>эквивалент</w:t>
      </w:r>
      <w:bookmarkEnd w:id="1"/>
      <w:r>
        <w:rPr>
          <w:b/>
          <w:color w:val="C00000"/>
        </w:rPr>
        <w:t xml:space="preserve"> </w:t>
      </w:r>
      <w:bookmarkStart w:id="2" w:name="_Hlk125713689"/>
      <w:r>
        <w:rPr>
          <w:b/>
          <w:color w:val="C00000"/>
          <w:sz w:val="32"/>
          <w:szCs w:val="32"/>
        </w:rPr>
        <w:t>435</w:t>
      </w:r>
      <w:r>
        <w:rPr>
          <w:b/>
          <w:color w:val="C00000"/>
          <w:sz w:val="32"/>
          <w:szCs w:val="32"/>
        </w:rPr>
        <w:t>€</w:t>
      </w:r>
      <w:bookmarkEnd w:id="2"/>
    </w:p>
    <w:p w14:paraId="1552823C" w14:textId="77777777" w:rsidR="00583C6E" w:rsidRDefault="00151FC1">
      <w:pPr>
        <w:spacing w:after="120"/>
        <w:ind w:left="-567"/>
        <w:rPr>
          <w:b/>
          <w:color w:val="C00000"/>
        </w:rPr>
      </w:pPr>
      <w:bookmarkStart w:id="3" w:name="_Hlk125713754"/>
      <w:r>
        <w:rPr>
          <w:b/>
          <w:color w:val="C00000"/>
        </w:rPr>
        <w:t>Экскурсионно-транспортный пакет</w:t>
      </w:r>
      <w:bookmarkEnd w:id="3"/>
      <w:r>
        <w:rPr>
          <w:b/>
          <w:color w:val="C00000"/>
        </w:rPr>
        <w:t xml:space="preserve">: </w:t>
      </w:r>
      <w:bookmarkStart w:id="4" w:name="_Hlk125713734"/>
      <w:r>
        <w:rPr>
          <w:b/>
          <w:color w:val="C00000"/>
          <w:sz w:val="32"/>
          <w:szCs w:val="32"/>
        </w:rPr>
        <w:t>190€</w:t>
      </w:r>
      <w:bookmarkEnd w:id="4"/>
      <w:r>
        <w:rPr>
          <w:b/>
          <w:color w:val="C00000"/>
          <w:sz w:val="32"/>
          <w:szCs w:val="32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5887"/>
      </w:tblGrid>
      <w:tr w:rsidR="00583C6E" w14:paraId="69E27395" w14:textId="77777777">
        <w:tc>
          <w:tcPr>
            <w:tcW w:w="4395" w:type="dxa"/>
          </w:tcPr>
          <w:p w14:paraId="195B062D" w14:textId="77777777" w:rsidR="00583C6E" w:rsidRPr="00412384" w:rsidRDefault="00151FC1">
            <w:pPr>
              <w:spacing w:before="120" w:after="120"/>
              <w:rPr>
                <w:rFonts w:ascii="Arial" w:hAnsi="Arial" w:cs="Arial"/>
                <w:b/>
                <w:color w:val="244061"/>
              </w:rPr>
            </w:pPr>
            <w:r w:rsidRPr="00412384">
              <w:rPr>
                <w:rFonts w:ascii="Arial" w:hAnsi="Arial" w:cs="Arial"/>
                <w:b/>
                <w:color w:val="244061"/>
              </w:rPr>
              <w:t>В стоимость входит</w:t>
            </w:r>
          </w:p>
        </w:tc>
        <w:tc>
          <w:tcPr>
            <w:tcW w:w="6541" w:type="dxa"/>
          </w:tcPr>
          <w:p w14:paraId="54089FAC" w14:textId="77777777" w:rsidR="00583C6E" w:rsidRPr="00412384" w:rsidRDefault="00151FC1">
            <w:pPr>
              <w:spacing w:before="120"/>
              <w:rPr>
                <w:rFonts w:ascii="Arial" w:hAnsi="Arial" w:cs="Arial"/>
                <w:b/>
                <w:color w:val="244061"/>
              </w:rPr>
            </w:pPr>
            <w:r w:rsidRPr="00412384">
              <w:rPr>
                <w:rFonts w:ascii="Arial" w:hAnsi="Arial" w:cs="Arial"/>
                <w:b/>
                <w:color w:val="244061"/>
              </w:rPr>
              <w:t>В стоимость не входит</w:t>
            </w:r>
          </w:p>
        </w:tc>
      </w:tr>
      <w:tr w:rsidR="00583C6E" w14:paraId="049E463E" w14:textId="77777777">
        <w:trPr>
          <w:trHeight w:val="1090"/>
        </w:trPr>
        <w:tc>
          <w:tcPr>
            <w:tcW w:w="4395" w:type="dxa"/>
          </w:tcPr>
          <w:p w14:paraId="2F78FCC3" w14:textId="77777777" w:rsidR="00583C6E" w:rsidRDefault="00151FC1">
            <w:pPr>
              <w:spacing w:before="120"/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 xml:space="preserve">Проезд на автобусе; </w:t>
            </w:r>
          </w:p>
          <w:p w14:paraId="4F859251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Сопровождение опытным руководителем;</w:t>
            </w:r>
          </w:p>
          <w:p w14:paraId="524B0039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 xml:space="preserve">6 ночлегов в отелях;  </w:t>
            </w:r>
          </w:p>
          <w:p w14:paraId="22545989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6 завтраков</w:t>
            </w:r>
          </w:p>
          <w:p w14:paraId="18FB938B" w14:textId="77777777" w:rsidR="00583C6E" w:rsidRDefault="00583C6E">
            <w:pPr>
              <w:rPr>
                <w:color w:val="244061"/>
                <w:sz w:val="22"/>
                <w:szCs w:val="22"/>
              </w:rPr>
            </w:pPr>
          </w:p>
        </w:tc>
        <w:tc>
          <w:tcPr>
            <w:tcW w:w="6541" w:type="dxa"/>
            <w:vMerge w:val="restart"/>
          </w:tcPr>
          <w:p w14:paraId="06580CDF" w14:textId="77777777" w:rsidR="00583C6E" w:rsidRDefault="00151FC1">
            <w:pPr>
              <w:spacing w:before="120"/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Консульский сбор - 35</w:t>
            </w:r>
            <w:r>
              <w:rPr>
                <w:color w:val="17365D"/>
                <w:sz w:val="22"/>
                <w:szCs w:val="22"/>
              </w:rPr>
              <w:t xml:space="preserve">€ + 14€ услуги визового центра, возможна подача через </w:t>
            </w:r>
            <w:r>
              <w:rPr>
                <w:color w:val="17365D"/>
                <w:sz w:val="22"/>
                <w:szCs w:val="22"/>
                <w:lang w:val="en-US"/>
              </w:rPr>
              <w:t>VIP</w:t>
            </w:r>
            <w:r>
              <w:rPr>
                <w:color w:val="17365D"/>
                <w:sz w:val="22"/>
                <w:szCs w:val="22"/>
              </w:rPr>
              <w:t xml:space="preserve"> зал + 65</w:t>
            </w:r>
            <w:proofErr w:type="gramStart"/>
            <w:r>
              <w:rPr>
                <w:color w:val="17365D"/>
                <w:sz w:val="22"/>
                <w:szCs w:val="22"/>
              </w:rPr>
              <w:t xml:space="preserve">€;   </w:t>
            </w:r>
            <w:proofErr w:type="gramEnd"/>
            <w:r>
              <w:rPr>
                <w:color w:val="244061"/>
                <w:sz w:val="22"/>
                <w:szCs w:val="22"/>
              </w:rPr>
              <w:t>Медицинская страховка 4,5 $</w:t>
            </w:r>
          </w:p>
          <w:p w14:paraId="7AF28486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Экскурсия по Страсбургу – 10 €;</w:t>
            </w:r>
          </w:p>
          <w:p w14:paraId="44D30DC1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 xml:space="preserve">Экскурсия </w:t>
            </w:r>
            <w:r>
              <w:rPr>
                <w:color w:val="244061"/>
                <w:sz w:val="22"/>
                <w:szCs w:val="22"/>
              </w:rPr>
              <w:t xml:space="preserve">по Люцерну – 15 €; </w:t>
            </w:r>
          </w:p>
          <w:p w14:paraId="6FC36F5D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 xml:space="preserve">Экскурсия по Швейцарской Ривьере (побережью Женевского озера) с осмотром курортов Лозанна, </w:t>
            </w:r>
            <w:proofErr w:type="spellStart"/>
            <w:r>
              <w:rPr>
                <w:color w:val="244061"/>
                <w:sz w:val="22"/>
                <w:szCs w:val="22"/>
              </w:rPr>
              <w:t>Веве</w:t>
            </w:r>
            <w:proofErr w:type="spellEnd"/>
            <w:r>
              <w:rPr>
                <w:color w:val="244061"/>
                <w:sz w:val="22"/>
                <w:szCs w:val="22"/>
              </w:rPr>
              <w:t>, Монтрё - 35€;</w:t>
            </w:r>
          </w:p>
          <w:p w14:paraId="37944337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Экскурсия по озеру Комо – 15€;</w:t>
            </w:r>
          </w:p>
          <w:p w14:paraId="4DE35558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Экскурсия по Милану – 15€;</w:t>
            </w:r>
          </w:p>
          <w:p w14:paraId="254DEBEF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Экскурсия по Братиславе - 15€;</w:t>
            </w:r>
          </w:p>
          <w:p w14:paraId="3960F6EF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 xml:space="preserve">Наушники на экскурсиях - по 2 €,  </w:t>
            </w:r>
          </w:p>
          <w:p w14:paraId="57EDF0C3" w14:textId="77777777" w:rsidR="00583C6E" w:rsidRDefault="00151FC1">
            <w:pPr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Г</w:t>
            </w:r>
            <w:r>
              <w:rPr>
                <w:color w:val="244061"/>
                <w:sz w:val="22"/>
                <w:szCs w:val="22"/>
              </w:rPr>
              <w:t xml:space="preserve">ородской налог </w:t>
            </w:r>
            <w:r>
              <w:rPr>
                <w:b/>
                <w:bCs/>
                <w:color w:val="244061"/>
                <w:sz w:val="22"/>
                <w:szCs w:val="22"/>
              </w:rPr>
              <w:t>(обязательная оплата</w:t>
            </w:r>
            <w:r>
              <w:rPr>
                <w:color w:val="244061"/>
                <w:sz w:val="22"/>
                <w:szCs w:val="22"/>
              </w:rPr>
              <w:t>) -2-3 €</w:t>
            </w:r>
          </w:p>
          <w:p w14:paraId="5E3A3CAF" w14:textId="77777777" w:rsidR="00583C6E" w:rsidRDefault="00151FC1">
            <w:r>
              <w:rPr>
                <w:bCs/>
                <w:color w:val="244061"/>
                <w:sz w:val="22"/>
                <w:szCs w:val="22"/>
                <w:lang w:eastAsia="en-US"/>
              </w:rPr>
              <w:t>Заезды в города, не входящие в экскурсионно-транспортный пакет - 50%</w:t>
            </w:r>
          </w:p>
          <w:p w14:paraId="7B36E93A" w14:textId="77777777" w:rsidR="00583C6E" w:rsidRDefault="00151FC1">
            <w:pPr>
              <w:spacing w:after="120"/>
              <w:rPr>
                <w:color w:val="244061"/>
                <w:sz w:val="22"/>
                <w:szCs w:val="22"/>
              </w:rPr>
            </w:pPr>
            <w:r>
              <w:rPr>
                <w:color w:val="244061"/>
                <w:sz w:val="22"/>
                <w:szCs w:val="22"/>
              </w:rPr>
              <w:t>Входные билеты в музеи, галереи, парки развлечений</w:t>
            </w:r>
          </w:p>
        </w:tc>
      </w:tr>
      <w:tr w:rsidR="00583C6E" w14:paraId="30D8F978" w14:textId="77777777">
        <w:trPr>
          <w:trHeight w:val="325"/>
        </w:trPr>
        <w:tc>
          <w:tcPr>
            <w:tcW w:w="4395" w:type="dxa"/>
          </w:tcPr>
          <w:p w14:paraId="46F968DA" w14:textId="77777777" w:rsidR="00583C6E" w:rsidRDefault="00151FC1">
            <w:pPr>
              <w:rPr>
                <w:b/>
                <w:bCs/>
                <w:color w:val="244061"/>
              </w:rPr>
            </w:pPr>
            <w:r>
              <w:rPr>
                <w:b/>
                <w:bCs/>
                <w:color w:val="244061"/>
              </w:rPr>
              <w:t>Экскурсионно-транспортный пакет</w:t>
            </w:r>
          </w:p>
        </w:tc>
        <w:tc>
          <w:tcPr>
            <w:tcW w:w="6541" w:type="dxa"/>
            <w:vMerge/>
          </w:tcPr>
          <w:p w14:paraId="6938531A" w14:textId="77777777" w:rsidR="00583C6E" w:rsidRDefault="00583C6E">
            <w:pPr>
              <w:spacing w:before="120"/>
              <w:rPr>
                <w:color w:val="244061"/>
                <w:sz w:val="22"/>
                <w:szCs w:val="22"/>
              </w:rPr>
            </w:pPr>
          </w:p>
        </w:tc>
      </w:tr>
      <w:tr w:rsidR="00583C6E" w14:paraId="6C07FC94" w14:textId="77777777">
        <w:trPr>
          <w:trHeight w:val="1090"/>
        </w:trPr>
        <w:tc>
          <w:tcPr>
            <w:tcW w:w="4395" w:type="dxa"/>
          </w:tcPr>
          <w:p w14:paraId="0EE72F16" w14:textId="77777777" w:rsidR="00583C6E" w:rsidRDefault="00151FC1">
            <w:pPr>
              <w:spacing w:before="120"/>
              <w:rPr>
                <w:color w:val="244061"/>
              </w:rPr>
            </w:pPr>
            <w:r>
              <w:rPr>
                <w:color w:val="244061"/>
              </w:rPr>
              <w:t xml:space="preserve">Экскурсия по Праге, </w:t>
            </w:r>
          </w:p>
          <w:p w14:paraId="56062533" w14:textId="77777777" w:rsidR="00583C6E" w:rsidRDefault="00151FC1">
            <w:pPr>
              <w:rPr>
                <w:color w:val="244061"/>
              </w:rPr>
            </w:pPr>
            <w:r>
              <w:rPr>
                <w:color w:val="244061"/>
              </w:rPr>
              <w:t xml:space="preserve">Экскурсия по Берну, </w:t>
            </w:r>
          </w:p>
          <w:p w14:paraId="44CDF6EF" w14:textId="77777777" w:rsidR="00583C6E" w:rsidRDefault="00151FC1">
            <w:pPr>
              <w:rPr>
                <w:color w:val="244061"/>
              </w:rPr>
            </w:pPr>
            <w:r>
              <w:rPr>
                <w:color w:val="244061"/>
              </w:rPr>
              <w:t>Экскурсия по Женеве;</w:t>
            </w:r>
          </w:p>
          <w:p w14:paraId="2C870DC3" w14:textId="77777777" w:rsidR="00583C6E" w:rsidRDefault="00151FC1">
            <w:pPr>
              <w:rPr>
                <w:color w:val="244061"/>
              </w:rPr>
            </w:pPr>
            <w:r>
              <w:rPr>
                <w:color w:val="244061"/>
              </w:rPr>
              <w:t>Экскурсия по Триесту;</w:t>
            </w:r>
          </w:p>
          <w:p w14:paraId="5427AAA2" w14:textId="77777777" w:rsidR="00583C6E" w:rsidRDefault="00151FC1">
            <w:pPr>
              <w:rPr>
                <w:color w:val="244061"/>
              </w:rPr>
            </w:pPr>
            <w:r>
              <w:rPr>
                <w:color w:val="244061"/>
              </w:rPr>
              <w:t>Транспортное сопровождение;</w:t>
            </w:r>
          </w:p>
          <w:p w14:paraId="10C9FCEB" w14:textId="77777777" w:rsidR="00583C6E" w:rsidRDefault="00151FC1">
            <w:pPr>
              <w:spacing w:after="120"/>
              <w:rPr>
                <w:color w:val="244061"/>
              </w:rPr>
            </w:pPr>
            <w:r>
              <w:rPr>
                <w:color w:val="244061"/>
              </w:rPr>
              <w:t>Въездная пошлина в города и парковки.</w:t>
            </w:r>
          </w:p>
        </w:tc>
        <w:tc>
          <w:tcPr>
            <w:tcW w:w="6541" w:type="dxa"/>
            <w:vMerge/>
          </w:tcPr>
          <w:p w14:paraId="2FF884B6" w14:textId="77777777" w:rsidR="00583C6E" w:rsidRDefault="00583C6E">
            <w:pPr>
              <w:spacing w:before="120"/>
              <w:rPr>
                <w:color w:val="244061"/>
                <w:sz w:val="22"/>
                <w:szCs w:val="22"/>
              </w:rPr>
            </w:pPr>
          </w:p>
        </w:tc>
      </w:tr>
    </w:tbl>
    <w:p w14:paraId="09719807" w14:textId="77777777" w:rsidR="00583C6E" w:rsidRDefault="00583C6E">
      <w:pPr>
        <w:spacing w:before="120"/>
        <w:jc w:val="center"/>
        <w:rPr>
          <w:rStyle w:val="a5"/>
          <w:rFonts w:ascii="Arial" w:hAnsi="Arial" w:cs="Arial"/>
          <w:color w:val="0000FF"/>
          <w:sz w:val="16"/>
          <w:szCs w:val="16"/>
        </w:rPr>
      </w:pPr>
    </w:p>
    <w:p w14:paraId="65E20B80" w14:textId="77777777" w:rsidR="00583C6E" w:rsidRDefault="00151FC1">
      <w:pPr>
        <w:jc w:val="center"/>
        <w:rPr>
          <w:b/>
          <w:sz w:val="10"/>
          <w:szCs w:val="10"/>
        </w:rPr>
      </w:pPr>
      <w:r>
        <w:rPr>
          <w:b/>
          <w:sz w:val="20"/>
          <w:szCs w:val="20"/>
        </w:rPr>
        <w:t xml:space="preserve"> </w:t>
      </w:r>
      <w:r>
        <w:rPr>
          <w:b/>
        </w:rPr>
        <w:t xml:space="preserve"> </w:t>
      </w:r>
    </w:p>
    <w:sectPr w:rsidR="00583C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45C"/>
    <w:multiLevelType w:val="multilevel"/>
    <w:tmpl w:val="03CA1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1FC1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301A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2927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FDD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3621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64A"/>
    <w:rsid w:val="00404C78"/>
    <w:rsid w:val="00405836"/>
    <w:rsid w:val="00411592"/>
    <w:rsid w:val="00412384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3C6E"/>
    <w:rsid w:val="00584501"/>
    <w:rsid w:val="0058706B"/>
    <w:rsid w:val="00587548"/>
    <w:rsid w:val="00587D47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D0CD4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2586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4E16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279DA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293E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2E58"/>
    <w:rsid w:val="00FD4459"/>
    <w:rsid w:val="00FD6F49"/>
    <w:rsid w:val="00FD7DF4"/>
    <w:rsid w:val="00FF1EFA"/>
    <w:rsid w:val="00FF1F4D"/>
    <w:rsid w:val="00FF6357"/>
    <w:rsid w:val="00FF6E8D"/>
    <w:rsid w:val="4B7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B89A15"/>
  <w15:docId w15:val="{F53CC9E7-5580-4B4F-AFD8-01EDEC6A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cs="Times New Roman"/>
      <w:i/>
      <w:iCs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character" w:styleId="a5">
    <w:name w:val="Strong"/>
    <w:uiPriority w:val="22"/>
    <w:qFormat/>
    <w:locked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basedOn w:val="a0"/>
    <w:link w:val="ac"/>
    <w:uiPriority w:val="1"/>
    <w:qFormat/>
    <w:locked/>
  </w:style>
  <w:style w:type="paragraph" w:styleId="ac">
    <w:name w:val="No Spacing"/>
    <w:link w:val="ab"/>
    <w:uiPriority w:val="1"/>
    <w:qFormat/>
    <w:rPr>
      <w:rFonts w:ascii="Calibri" w:eastAsia="Calibri" w:hAnsi="Calibri"/>
    </w:rPr>
  </w:style>
  <w:style w:type="paragraph" w:customStyle="1" w:styleId="Style13">
    <w:name w:val="_Style 13"/>
    <w:basedOn w:val="a"/>
    <w:next w:val="a8"/>
    <w:qFormat/>
    <w:pPr>
      <w:ind w:left="426"/>
      <w:jc w:val="center"/>
    </w:pPr>
    <w:rPr>
      <w:rFonts w:eastAsia="Times New Roman"/>
      <w:sz w:val="36"/>
      <w:szCs w:val="20"/>
    </w:rPr>
  </w:style>
  <w:style w:type="character" w:customStyle="1" w:styleId="a9">
    <w:name w:val="Заголовок Знак"/>
    <w:basedOn w:val="a0"/>
    <w:link w:val="a8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creator>Admin</dc:creator>
  <cp:lastModifiedBy>Борис Трофимов</cp:lastModifiedBy>
  <cp:revision>2</cp:revision>
  <cp:lastPrinted>2024-10-01T09:01:00Z</cp:lastPrinted>
  <dcterms:created xsi:type="dcterms:W3CDTF">2025-12-10T12:26:00Z</dcterms:created>
  <dcterms:modified xsi:type="dcterms:W3CDTF">2025-12-10T12:26:00Z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DCB8A2F63A0E4E5A88633EE7C1837555_13</vt:lpwstr>
  </property>
</Properties>
</file>